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E26D4" w14:textId="469EE732" w:rsidR="00B32214" w:rsidRPr="00CB4719" w:rsidRDefault="006E6661" w:rsidP="006E6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t xml:space="preserve">Annexe 2 à l’acte d’engagement </w:t>
      </w:r>
      <w:r w:rsidR="00B32214" w:rsidRPr="00CB4719">
        <w:rPr>
          <w:rFonts w:ascii="Arial" w:hAnsi="Arial" w:cs="Arial"/>
          <w:b/>
          <w:bCs/>
          <w:sz w:val="22"/>
          <w:szCs w:val="22"/>
        </w:rPr>
        <w:t>–</w:t>
      </w:r>
      <w:r w:rsidRPr="00CB471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6E49C8" w14:textId="5A0CB3BB" w:rsidR="006E6661" w:rsidRPr="00CB4719" w:rsidRDefault="00745C76" w:rsidP="006E6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t>Cadre de réponse</w:t>
      </w:r>
      <w:r w:rsidR="0030467D" w:rsidRPr="00CB4719">
        <w:rPr>
          <w:rFonts w:ascii="Arial" w:hAnsi="Arial" w:cs="Arial"/>
          <w:b/>
          <w:bCs/>
          <w:sz w:val="22"/>
          <w:szCs w:val="22"/>
        </w:rPr>
        <w:t xml:space="preserve"> </w:t>
      </w:r>
      <w:r w:rsidR="006E6661" w:rsidRPr="00CB4719">
        <w:rPr>
          <w:rFonts w:ascii="Arial" w:hAnsi="Arial" w:cs="Arial"/>
          <w:b/>
          <w:bCs/>
          <w:sz w:val="22"/>
          <w:szCs w:val="22"/>
        </w:rPr>
        <w:t>Développement Durable</w:t>
      </w:r>
      <w:r w:rsidR="00B32214" w:rsidRPr="00CB4719">
        <w:rPr>
          <w:rFonts w:ascii="Arial" w:hAnsi="Arial" w:cs="Arial"/>
          <w:b/>
          <w:bCs/>
          <w:sz w:val="22"/>
          <w:szCs w:val="22"/>
        </w:rPr>
        <w:t xml:space="preserve"> commun aux lots 1, 2 et 3</w:t>
      </w:r>
    </w:p>
    <w:p w14:paraId="63162428" w14:textId="77777777" w:rsidR="006E6661" w:rsidRPr="00CB4719" w:rsidRDefault="006E6661" w:rsidP="00166B94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B4719">
        <w:rPr>
          <w:rFonts w:ascii="Arial" w:hAnsi="Arial" w:cs="Arial"/>
          <w:b/>
          <w:bCs/>
          <w:sz w:val="22"/>
          <w:szCs w:val="22"/>
          <w:u w:val="single"/>
        </w:rPr>
        <w:t>Sous-</w:t>
      </w:r>
      <w:r w:rsidR="00D571AF" w:rsidRPr="00CB4719">
        <w:rPr>
          <w:rFonts w:ascii="Arial" w:hAnsi="Arial" w:cs="Arial"/>
          <w:b/>
          <w:bCs/>
          <w:sz w:val="22"/>
          <w:szCs w:val="22"/>
          <w:u w:val="single"/>
        </w:rPr>
        <w:t>Critère</w:t>
      </w:r>
      <w:r w:rsidRPr="00CB4719">
        <w:rPr>
          <w:rFonts w:ascii="Arial" w:hAnsi="Arial" w:cs="Arial"/>
          <w:b/>
          <w:bCs/>
          <w:sz w:val="22"/>
          <w:szCs w:val="22"/>
          <w:u w:val="single"/>
        </w:rPr>
        <w:t xml:space="preserve"> 3.1 :  P</w:t>
      </w:r>
      <w:r w:rsidR="00D571AF" w:rsidRPr="00CB4719">
        <w:rPr>
          <w:rFonts w:ascii="Arial" w:hAnsi="Arial" w:cs="Arial"/>
          <w:b/>
          <w:bCs/>
          <w:sz w:val="22"/>
          <w:szCs w:val="22"/>
          <w:u w:val="single"/>
        </w:rPr>
        <w:t>erformance en matière d’insertion professionnelle.</w:t>
      </w:r>
      <w:r w:rsidR="00745C76" w:rsidRPr="00CB471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0B93F974" w14:textId="4A98CDA6" w:rsidR="00ED5FDB" w:rsidRPr="00CB4719" w:rsidRDefault="006E6661" w:rsidP="00166B94">
      <w:pPr>
        <w:rPr>
          <w:rFonts w:ascii="Arial" w:hAnsi="Arial" w:cs="Arial"/>
          <w:b/>
          <w:b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t>Noté sur 5 points.</w:t>
      </w:r>
    </w:p>
    <w:p w14:paraId="4C9FE92D" w14:textId="6BCA890C" w:rsidR="00622F90" w:rsidRPr="00CB4719" w:rsidRDefault="00622F90" w:rsidP="00622F90">
      <w:pPr>
        <w:jc w:val="both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Le présent </w:t>
      </w:r>
      <w:r w:rsidR="006E6661" w:rsidRPr="00CB4719">
        <w:rPr>
          <w:rFonts w:ascii="Arial" w:hAnsi="Arial" w:cs="Arial"/>
          <w:sz w:val="22"/>
          <w:szCs w:val="22"/>
        </w:rPr>
        <w:t>cadre de réponse</w:t>
      </w:r>
      <w:r w:rsidRPr="00CB4719">
        <w:rPr>
          <w:rFonts w:ascii="Arial" w:hAnsi="Arial" w:cs="Arial"/>
          <w:sz w:val="22"/>
          <w:szCs w:val="22"/>
        </w:rPr>
        <w:t xml:space="preserve"> participe au jugement des offres pour l’appréciation des critères relatifs à la performance en matière d’insertion professionnelle. Les candidats doivent le compléter aussi précisément que possible. </w:t>
      </w:r>
    </w:p>
    <w:p w14:paraId="32953257" w14:textId="3DD31A8D" w:rsidR="00166B94" w:rsidRPr="00CB4719" w:rsidRDefault="00A642B7" w:rsidP="00A642B7">
      <w:pPr>
        <w:jc w:val="both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Attention, c</w:t>
      </w:r>
      <w:r w:rsidR="00622F90" w:rsidRPr="00CB4719">
        <w:rPr>
          <w:rFonts w:ascii="Arial" w:hAnsi="Arial" w:cs="Arial"/>
          <w:sz w:val="22"/>
          <w:szCs w:val="22"/>
        </w:rPr>
        <w:t xml:space="preserve">e </w:t>
      </w:r>
      <w:r w:rsidR="006E6661" w:rsidRPr="00CB4719">
        <w:rPr>
          <w:rFonts w:ascii="Arial" w:hAnsi="Arial" w:cs="Arial"/>
          <w:sz w:val="22"/>
          <w:szCs w:val="22"/>
        </w:rPr>
        <w:t>cadre de réponse</w:t>
      </w:r>
      <w:r w:rsidR="00622F90" w:rsidRPr="00CB4719">
        <w:rPr>
          <w:rFonts w:ascii="Arial" w:hAnsi="Arial" w:cs="Arial"/>
          <w:sz w:val="22"/>
          <w:szCs w:val="22"/>
        </w:rPr>
        <w:t xml:space="preserve"> a pour objet d’éva</w:t>
      </w:r>
      <w:bookmarkStart w:id="0" w:name="_GoBack"/>
      <w:bookmarkEnd w:id="0"/>
      <w:r w:rsidR="00622F90" w:rsidRPr="00CB4719">
        <w:rPr>
          <w:rFonts w:ascii="Arial" w:hAnsi="Arial" w:cs="Arial"/>
          <w:sz w:val="22"/>
          <w:szCs w:val="22"/>
        </w:rPr>
        <w:t xml:space="preserve">luer </w:t>
      </w:r>
      <w:r w:rsidR="00622F90" w:rsidRPr="00CB4719">
        <w:rPr>
          <w:rFonts w:ascii="Arial" w:hAnsi="Arial" w:cs="Arial"/>
          <w:b/>
          <w:bCs/>
          <w:sz w:val="22"/>
          <w:szCs w:val="22"/>
        </w:rPr>
        <w:t>des actions en faveur de l’insertion qui soient précises et liées au présent marché</w:t>
      </w:r>
      <w:r w:rsidR="00622F90" w:rsidRPr="00CB4719">
        <w:rPr>
          <w:rFonts w:ascii="Arial" w:hAnsi="Arial" w:cs="Arial"/>
          <w:sz w:val="22"/>
          <w:szCs w:val="22"/>
        </w:rPr>
        <w:t>, et non pas la politique globale de l’entreprise en termes de responsa</w:t>
      </w:r>
      <w:r w:rsidR="00166B94" w:rsidRPr="00CB4719">
        <w:rPr>
          <w:rFonts w:ascii="Arial" w:hAnsi="Arial" w:cs="Arial"/>
          <w:sz w:val="22"/>
          <w:szCs w:val="22"/>
        </w:rPr>
        <w:t xml:space="preserve">bilité sociétale. </w:t>
      </w:r>
    </w:p>
    <w:p w14:paraId="0A559656" w14:textId="0D400F6C" w:rsidR="0058169C" w:rsidRPr="00CB4719" w:rsidRDefault="00207FCE" w:rsidP="00A642B7">
      <w:pPr>
        <w:spacing w:after="0"/>
        <w:jc w:val="both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Il sera procédé au contrôle de l’exécution des actions d’insertion pour lesquelles le prestataire s’est engagé </w:t>
      </w:r>
      <w:r w:rsidR="00166B94" w:rsidRPr="00CB4719">
        <w:rPr>
          <w:rFonts w:ascii="Arial" w:hAnsi="Arial" w:cs="Arial"/>
          <w:sz w:val="22"/>
          <w:szCs w:val="22"/>
        </w:rPr>
        <w:t xml:space="preserve">(cf. </w:t>
      </w:r>
      <w:r w:rsidR="00A642B7" w:rsidRPr="00CB4719">
        <w:rPr>
          <w:rFonts w:ascii="Arial" w:hAnsi="Arial" w:cs="Arial"/>
          <w:sz w:val="22"/>
          <w:szCs w:val="22"/>
        </w:rPr>
        <w:t>CCAP</w:t>
      </w:r>
      <w:r w:rsidRPr="00CB4719">
        <w:rPr>
          <w:rFonts w:ascii="Arial" w:hAnsi="Arial" w:cs="Arial"/>
          <w:sz w:val="22"/>
          <w:szCs w:val="22"/>
        </w:rPr>
        <w:t>)</w:t>
      </w:r>
      <w:r w:rsidR="00622F90" w:rsidRPr="00CB4719">
        <w:rPr>
          <w:rFonts w:ascii="Arial" w:hAnsi="Arial" w:cs="Arial"/>
          <w:sz w:val="22"/>
          <w:szCs w:val="22"/>
        </w:rPr>
        <w:t>.</w:t>
      </w:r>
    </w:p>
    <w:p w14:paraId="6CCF0D2A" w14:textId="77777777" w:rsidR="00166B94" w:rsidRPr="00CB4719" w:rsidRDefault="00166B94" w:rsidP="00C015AE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5C22A89" w14:textId="7B640970" w:rsidR="00DF2116" w:rsidRPr="00CB4719" w:rsidRDefault="0094344B" w:rsidP="00C015AE">
      <w:pPr>
        <w:pStyle w:val="Paragraphedeliste"/>
        <w:numPr>
          <w:ilvl w:val="0"/>
          <w:numId w:val="9"/>
        </w:num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t xml:space="preserve">Nombre d’heures de formation du personnel en insertion </w:t>
      </w:r>
      <w:r w:rsidR="00755C6E" w:rsidRPr="00CB4719">
        <w:rPr>
          <w:rFonts w:ascii="Arial" w:hAnsi="Arial" w:cs="Arial"/>
          <w:i/>
          <w:iCs/>
          <w:sz w:val="22"/>
          <w:szCs w:val="22"/>
        </w:rPr>
        <w:t>(</w:t>
      </w:r>
      <w:r w:rsidRPr="00CB4719">
        <w:rPr>
          <w:rFonts w:ascii="Arial" w:hAnsi="Arial" w:cs="Arial"/>
          <w:i/>
          <w:iCs/>
          <w:sz w:val="22"/>
          <w:szCs w:val="22"/>
        </w:rPr>
        <w:t>3</w:t>
      </w:r>
      <w:r w:rsidR="00755C6E" w:rsidRPr="00CB4719">
        <w:rPr>
          <w:rFonts w:ascii="Arial" w:hAnsi="Arial" w:cs="Arial"/>
          <w:i/>
          <w:iCs/>
          <w:sz w:val="22"/>
          <w:szCs w:val="22"/>
        </w:rPr>
        <w:t xml:space="preserve"> points)</w:t>
      </w:r>
    </w:p>
    <w:p w14:paraId="2A61E0AC" w14:textId="7AFAC92F" w:rsidR="0058169C" w:rsidRPr="00CB4719" w:rsidRDefault="00332737" w:rsidP="006A6BAC">
      <w:pPr>
        <w:spacing w:after="0"/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>Les heures de formation peuvent être réalisées de plusieurs manières :</w:t>
      </w:r>
    </w:p>
    <w:p w14:paraId="12F757DF" w14:textId="551EFA6E" w:rsidR="00DC5D57" w:rsidRPr="00CB4719" w:rsidRDefault="00EE1923" w:rsidP="006A6BAC">
      <w:pPr>
        <w:pStyle w:val="Paragraphedeliste"/>
        <w:numPr>
          <w:ilvl w:val="0"/>
          <w:numId w:val="18"/>
        </w:numPr>
        <w:spacing w:after="0"/>
        <w:jc w:val="both"/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>Dispositifs</w:t>
      </w:r>
      <w:r w:rsidR="00DC5D57" w:rsidRPr="00CB4719">
        <w:rPr>
          <w:rFonts w:ascii="Arial" w:hAnsi="Arial" w:cs="Arial"/>
          <w:i/>
          <w:iCs/>
          <w:sz w:val="22"/>
          <w:szCs w:val="22"/>
        </w:rPr>
        <w:t xml:space="preserve"> de formation préalables au recrutement (POEI, AFPR etc</w:t>
      </w:r>
      <w:r w:rsidR="00633255" w:rsidRPr="00CB4719">
        <w:rPr>
          <w:rFonts w:ascii="Arial" w:hAnsi="Arial" w:cs="Arial"/>
          <w:i/>
          <w:iCs/>
          <w:sz w:val="22"/>
          <w:szCs w:val="22"/>
        </w:rPr>
        <w:t>.)</w:t>
      </w:r>
      <w:r w:rsidR="00DC5D57" w:rsidRPr="00CB4719">
        <w:rPr>
          <w:rFonts w:ascii="Arial" w:hAnsi="Arial" w:cs="Arial"/>
          <w:i/>
          <w:iCs/>
          <w:sz w:val="22"/>
          <w:szCs w:val="22"/>
        </w:rPr>
        <w:t xml:space="preserve"> mis en œuvre avec l’appui de France Travail pour les personnes éloignées de l’emploi. </w:t>
      </w:r>
    </w:p>
    <w:p w14:paraId="49F0601E" w14:textId="4A22A9AC" w:rsidR="0058169C" w:rsidRPr="00CB4719" w:rsidRDefault="00EE1923" w:rsidP="006A6BAC">
      <w:pPr>
        <w:pStyle w:val="Paragraphedeliste"/>
        <w:numPr>
          <w:ilvl w:val="0"/>
          <w:numId w:val="18"/>
        </w:numPr>
        <w:spacing w:after="0"/>
        <w:jc w:val="both"/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>Heures de</w:t>
      </w:r>
      <w:r w:rsidR="00F3143B" w:rsidRPr="00CB4719">
        <w:rPr>
          <w:rFonts w:ascii="Arial" w:hAnsi="Arial" w:cs="Arial"/>
          <w:i/>
          <w:iCs/>
          <w:sz w:val="22"/>
          <w:szCs w:val="22"/>
        </w:rPr>
        <w:t xml:space="preserve"> formation dans le cadre de </w:t>
      </w:r>
      <w:r w:rsidR="0058169C" w:rsidRPr="00CB4719">
        <w:rPr>
          <w:rFonts w:ascii="Arial" w:hAnsi="Arial" w:cs="Arial"/>
          <w:i/>
          <w:iCs/>
          <w:sz w:val="22"/>
          <w:szCs w:val="22"/>
        </w:rPr>
        <w:t>contrats en alternance (</w:t>
      </w:r>
      <w:r w:rsidRPr="00CB4719">
        <w:rPr>
          <w:rFonts w:ascii="Arial" w:hAnsi="Arial" w:cs="Arial"/>
          <w:i/>
          <w:iCs/>
          <w:sz w:val="22"/>
          <w:szCs w:val="22"/>
        </w:rPr>
        <w:t>contrat d’apprentissage ou contrat de professionnalisation</w:t>
      </w:r>
      <w:r w:rsidR="00F3143B" w:rsidRPr="00CB4719">
        <w:rPr>
          <w:rFonts w:ascii="Arial" w:hAnsi="Arial" w:cs="Arial"/>
          <w:i/>
          <w:iCs/>
          <w:sz w:val="22"/>
          <w:szCs w:val="22"/>
        </w:rPr>
        <w:t>)</w:t>
      </w:r>
    </w:p>
    <w:p w14:paraId="196B4195" w14:textId="38A42A9B" w:rsidR="00F3143B" w:rsidRPr="00CB4719" w:rsidRDefault="00332737" w:rsidP="006A6BAC">
      <w:pPr>
        <w:pStyle w:val="Paragraphedeliste"/>
        <w:numPr>
          <w:ilvl w:val="0"/>
          <w:numId w:val="18"/>
        </w:numPr>
        <w:spacing w:after="0"/>
        <w:jc w:val="both"/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>Heures de f</w:t>
      </w:r>
      <w:r w:rsidR="00F3143B" w:rsidRPr="00CB4719">
        <w:rPr>
          <w:rFonts w:ascii="Arial" w:hAnsi="Arial" w:cs="Arial"/>
          <w:i/>
          <w:iCs/>
          <w:sz w:val="22"/>
          <w:szCs w:val="22"/>
        </w:rPr>
        <w:t>ormation en interne</w:t>
      </w:r>
      <w:r w:rsidRPr="00CB4719">
        <w:rPr>
          <w:rFonts w:ascii="Arial" w:hAnsi="Arial" w:cs="Arial"/>
          <w:i/>
          <w:iCs/>
          <w:sz w:val="22"/>
          <w:szCs w:val="22"/>
        </w:rPr>
        <w:t xml:space="preserve"> dans le cadre du contrat de travail</w:t>
      </w:r>
      <w:r w:rsidR="00DE74F1" w:rsidRPr="00CB4719">
        <w:rPr>
          <w:rFonts w:ascii="Arial" w:hAnsi="Arial" w:cs="Arial"/>
          <w:i/>
          <w:iCs/>
          <w:sz w:val="22"/>
          <w:szCs w:val="22"/>
        </w:rPr>
        <w:t xml:space="preserve"> (AFEST etc.)</w:t>
      </w:r>
    </w:p>
    <w:p w14:paraId="49A539FD" w14:textId="73C228AD" w:rsidR="00332737" w:rsidRPr="00CB4719" w:rsidRDefault="00332737" w:rsidP="006A6BAC">
      <w:pPr>
        <w:pStyle w:val="Paragraphedeliste"/>
        <w:numPr>
          <w:ilvl w:val="0"/>
          <w:numId w:val="18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>etc.</w:t>
      </w:r>
    </w:p>
    <w:tbl>
      <w:tblPr>
        <w:tblW w:w="7184" w:type="dxa"/>
        <w:jc w:val="center"/>
        <w:tblLayout w:type="fixed"/>
        <w:tblLook w:val="0400" w:firstRow="0" w:lastRow="0" w:firstColumn="0" w:lastColumn="0" w:noHBand="0" w:noVBand="1"/>
      </w:tblPr>
      <w:tblGrid>
        <w:gridCol w:w="4526"/>
        <w:gridCol w:w="2658"/>
      </w:tblGrid>
      <w:tr w:rsidR="00A35B42" w:rsidRPr="00CB4719" w14:paraId="4DDF45B9" w14:textId="77777777" w:rsidTr="006E6661">
        <w:trPr>
          <w:trHeight w:val="680"/>
          <w:jc w:val="center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917E32" w14:textId="5A5A518E" w:rsidR="00A35B42" w:rsidRPr="00CB4719" w:rsidRDefault="006A6BAC" w:rsidP="006A6BAC">
            <w:pPr>
              <w:rPr>
                <w:rFonts w:ascii="Arial" w:hAnsi="Arial" w:cs="Arial"/>
                <w:sz w:val="22"/>
                <w:szCs w:val="22"/>
              </w:rPr>
            </w:pPr>
            <w:r w:rsidRPr="00CB4719">
              <w:rPr>
                <w:rFonts w:ascii="Arial" w:hAnsi="Arial" w:cs="Arial"/>
                <w:sz w:val="22"/>
                <w:szCs w:val="22"/>
              </w:rPr>
              <w:t>Nombre d’heures de formation envisagées (</w:t>
            </w:r>
            <w:r w:rsidRPr="00CB4719">
              <w:rPr>
                <w:rFonts w:ascii="Arial" w:hAnsi="Arial" w:cs="Arial"/>
                <w:sz w:val="22"/>
                <w:szCs w:val="22"/>
                <w:u w:val="single"/>
              </w:rPr>
              <w:t>par année d’exécution du marché</w:t>
            </w:r>
            <w:r w:rsidRPr="00CB471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9F7" w:themeFill="text2" w:themeFillTint="1A"/>
            <w:vAlign w:val="center"/>
          </w:tcPr>
          <w:p w14:paraId="4BA32C17" w14:textId="77777777" w:rsidR="00A35B42" w:rsidRPr="00CB4719" w:rsidRDefault="00A35B42" w:rsidP="00733F7A">
            <w:pPr>
              <w:spacing w:line="257" w:lineRule="auto"/>
              <w:rPr>
                <w:rFonts w:ascii="Arial" w:eastAsia="Marianne" w:hAnsi="Arial" w:cs="Arial"/>
                <w:b/>
                <w:sz w:val="22"/>
                <w:szCs w:val="22"/>
              </w:rPr>
            </w:pPr>
          </w:p>
        </w:tc>
      </w:tr>
    </w:tbl>
    <w:p w14:paraId="6F237D79" w14:textId="77777777" w:rsidR="00A35B42" w:rsidRPr="00CB4719" w:rsidRDefault="00A35B42" w:rsidP="00DC5D57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B3E8808" w14:textId="77777777" w:rsidR="00DC5D57" w:rsidRPr="00CB4719" w:rsidRDefault="00DC5D57" w:rsidP="00DC5D57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Intitulé de la (ou des) formations :</w:t>
      </w:r>
    </w:p>
    <w:p w14:paraId="3C799F31" w14:textId="7CA79C7F" w:rsidR="00F3143B" w:rsidRPr="00CB4719" w:rsidRDefault="00F3143B" w:rsidP="00DC5D57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Modalité(s) de réalisation (</w:t>
      </w:r>
      <w:r w:rsidR="00A761AD" w:rsidRPr="00CB4719">
        <w:rPr>
          <w:rFonts w:ascii="Arial" w:hAnsi="Arial" w:cs="Arial"/>
          <w:i/>
          <w:iCs/>
          <w:sz w:val="22"/>
          <w:szCs w:val="22"/>
        </w:rPr>
        <w:t>POEI</w:t>
      </w:r>
      <w:r w:rsidR="00A761AD" w:rsidRPr="00CB4719">
        <w:rPr>
          <w:rFonts w:ascii="Arial" w:hAnsi="Arial" w:cs="Arial"/>
          <w:sz w:val="22"/>
          <w:szCs w:val="22"/>
        </w:rPr>
        <w:t xml:space="preserve">, </w:t>
      </w:r>
      <w:r w:rsidRPr="00CB4719">
        <w:rPr>
          <w:rFonts w:ascii="Arial" w:hAnsi="Arial" w:cs="Arial"/>
          <w:i/>
          <w:iCs/>
          <w:sz w:val="22"/>
          <w:szCs w:val="22"/>
        </w:rPr>
        <w:t>alternance, formation en interne, etc.)</w:t>
      </w:r>
    </w:p>
    <w:p w14:paraId="0E7D15AE" w14:textId="55C58C5F" w:rsidR="00F3143B" w:rsidRPr="00CB4719" w:rsidRDefault="00F3143B" w:rsidP="00DC5D57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Qualifications(s) / Certification(s) visées : </w:t>
      </w:r>
    </w:p>
    <w:p w14:paraId="68F5720C" w14:textId="77777777" w:rsidR="00DC5D57" w:rsidRPr="00CB4719" w:rsidRDefault="00DC5D57" w:rsidP="00DC5D57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Organisme(s) de formation :</w:t>
      </w:r>
    </w:p>
    <w:p w14:paraId="66F69956" w14:textId="77777777" w:rsidR="00DC5D57" w:rsidRPr="00CB4719" w:rsidRDefault="00DC5D57" w:rsidP="00DC5D57">
      <w:pPr>
        <w:rPr>
          <w:rFonts w:ascii="Arial" w:hAnsi="Arial" w:cs="Arial"/>
          <w:sz w:val="22"/>
          <w:szCs w:val="22"/>
        </w:rPr>
      </w:pPr>
    </w:p>
    <w:p w14:paraId="705EBAE0" w14:textId="77777777" w:rsidR="00DC5D57" w:rsidRPr="00CB4719" w:rsidRDefault="00DC5D57" w:rsidP="00DC5D57">
      <w:pPr>
        <w:rPr>
          <w:rFonts w:ascii="Arial" w:hAnsi="Arial" w:cs="Arial"/>
          <w:b/>
          <w:b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t xml:space="preserve">Modalités de contrôle de l’action : </w:t>
      </w:r>
    </w:p>
    <w:p w14:paraId="7D3422E6" w14:textId="77777777" w:rsidR="00DC5D57" w:rsidRPr="00CB4719" w:rsidRDefault="00DC5D57" w:rsidP="00DC5D57">
      <w:pPr>
        <w:pStyle w:val="Paragraphedeliste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Conventions de formation / Plan de formation signées</w:t>
      </w:r>
    </w:p>
    <w:p w14:paraId="5608D421" w14:textId="7A1E98ED" w:rsidR="00332737" w:rsidRPr="00CB4719" w:rsidRDefault="00DC5D57" w:rsidP="00332737">
      <w:pPr>
        <w:pStyle w:val="Paragraphedeliste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Feuilles de présence signées</w:t>
      </w:r>
    </w:p>
    <w:p w14:paraId="14395A1C" w14:textId="33092510" w:rsidR="006E6661" w:rsidRPr="00CB4719" w:rsidRDefault="006E6661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br w:type="page"/>
      </w:r>
    </w:p>
    <w:p w14:paraId="1965B3B9" w14:textId="065654C9" w:rsidR="007771F6" w:rsidRPr="00CB4719" w:rsidRDefault="00D571AF" w:rsidP="007771F6">
      <w:pPr>
        <w:pStyle w:val="Paragraphedeliste"/>
        <w:numPr>
          <w:ilvl w:val="0"/>
          <w:numId w:val="9"/>
        </w:num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lastRenderedPageBreak/>
        <w:t>Part des contrats en alternance du personnel en insertion</w:t>
      </w:r>
      <w:r w:rsidRPr="00CB4719">
        <w:rPr>
          <w:rFonts w:ascii="Arial" w:eastAsia="Marianne" w:hAnsi="Arial" w:cs="Arial"/>
          <w:i/>
          <w:color w:val="000000"/>
          <w:sz w:val="22"/>
          <w:szCs w:val="22"/>
        </w:rPr>
        <w:t xml:space="preserve"> </w:t>
      </w:r>
      <w:r w:rsidR="007771F6" w:rsidRPr="00CB4719">
        <w:rPr>
          <w:rFonts w:ascii="Arial" w:hAnsi="Arial" w:cs="Arial"/>
          <w:i/>
          <w:iCs/>
          <w:sz w:val="22"/>
          <w:szCs w:val="22"/>
        </w:rPr>
        <w:t>(</w:t>
      </w:r>
      <w:r w:rsidRPr="00CB4719">
        <w:rPr>
          <w:rFonts w:ascii="Arial" w:hAnsi="Arial" w:cs="Arial"/>
          <w:i/>
          <w:iCs/>
          <w:sz w:val="22"/>
          <w:szCs w:val="22"/>
        </w:rPr>
        <w:t>2</w:t>
      </w:r>
      <w:r w:rsidR="007771F6" w:rsidRPr="00CB4719">
        <w:rPr>
          <w:rFonts w:ascii="Arial" w:hAnsi="Arial" w:cs="Arial"/>
          <w:i/>
          <w:iCs/>
          <w:sz w:val="22"/>
          <w:szCs w:val="22"/>
        </w:rPr>
        <w:t xml:space="preserve"> points)</w:t>
      </w:r>
    </w:p>
    <w:p w14:paraId="2206D508" w14:textId="77777777" w:rsidR="00607254" w:rsidRPr="00CB4719" w:rsidRDefault="00BB597F" w:rsidP="00607254">
      <w:pPr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 xml:space="preserve">L’alternance est </w:t>
      </w:r>
      <w:r w:rsidR="003F1F94" w:rsidRPr="00CB4719">
        <w:rPr>
          <w:rFonts w:ascii="Arial" w:hAnsi="Arial" w:cs="Arial"/>
          <w:i/>
          <w:iCs/>
          <w:sz w:val="22"/>
          <w:szCs w:val="22"/>
        </w:rPr>
        <w:t xml:space="preserve">mise en œuvre par deux </w:t>
      </w:r>
      <w:r w:rsidRPr="00CB4719">
        <w:rPr>
          <w:rFonts w:ascii="Arial" w:hAnsi="Arial" w:cs="Arial"/>
          <w:i/>
          <w:iCs/>
          <w:sz w:val="22"/>
          <w:szCs w:val="22"/>
        </w:rPr>
        <w:t>types de contrats</w:t>
      </w:r>
      <w:r w:rsidR="003F1F94" w:rsidRPr="00CB4719">
        <w:rPr>
          <w:rFonts w:ascii="Arial" w:hAnsi="Arial" w:cs="Arial"/>
          <w:i/>
          <w:iCs/>
          <w:sz w:val="22"/>
          <w:szCs w:val="22"/>
        </w:rPr>
        <w:t> :</w:t>
      </w:r>
      <w:r w:rsidRPr="00CB4719">
        <w:rPr>
          <w:rFonts w:ascii="Arial" w:hAnsi="Arial" w:cs="Arial"/>
          <w:i/>
          <w:iCs/>
          <w:sz w:val="22"/>
          <w:szCs w:val="22"/>
        </w:rPr>
        <w:t xml:space="preserve"> le contrat d’apprentissage et le contrat de professionnalisation</w:t>
      </w:r>
      <w:r w:rsidR="003F1F94" w:rsidRPr="00CB4719">
        <w:rPr>
          <w:rFonts w:ascii="Arial" w:hAnsi="Arial" w:cs="Arial"/>
          <w:i/>
          <w:iCs/>
          <w:sz w:val="22"/>
          <w:szCs w:val="22"/>
        </w:rPr>
        <w:t>.</w:t>
      </w:r>
    </w:p>
    <w:p w14:paraId="652944F3" w14:textId="7B275577" w:rsidR="00BB597F" w:rsidRPr="00CB4719" w:rsidRDefault="00607254" w:rsidP="00607254">
      <w:pPr>
        <w:rPr>
          <w:rFonts w:ascii="Arial" w:hAnsi="Arial" w:cs="Arial"/>
          <w:i/>
          <w:iCs/>
          <w:sz w:val="22"/>
          <w:szCs w:val="22"/>
        </w:rPr>
      </w:pPr>
      <w:r w:rsidRPr="00CB4719">
        <w:rPr>
          <w:rFonts w:ascii="Arial" w:hAnsi="Arial" w:cs="Arial"/>
          <w:i/>
          <w:iCs/>
          <w:sz w:val="22"/>
          <w:szCs w:val="22"/>
        </w:rPr>
        <w:t>L</w:t>
      </w:r>
      <w:r w:rsidR="00BB597F" w:rsidRPr="00CB4719">
        <w:rPr>
          <w:rFonts w:ascii="Arial" w:hAnsi="Arial" w:cs="Arial"/>
          <w:i/>
          <w:iCs/>
          <w:sz w:val="22"/>
          <w:szCs w:val="22"/>
        </w:rPr>
        <w:t>es contrats peuvent être :</w:t>
      </w:r>
    </w:p>
    <w:p w14:paraId="7B4706CD" w14:textId="77777777" w:rsidR="00BB597F" w:rsidRPr="00CB4719" w:rsidRDefault="00BB597F" w:rsidP="00BB597F">
      <w:pPr>
        <w:pStyle w:val="Paragraphedeliste"/>
        <w:numPr>
          <w:ilvl w:val="0"/>
          <w:numId w:val="8"/>
        </w:numPr>
        <w:rPr>
          <w:rFonts w:ascii="Arial" w:hAnsi="Arial" w:cs="Arial"/>
          <w:i/>
          <w:iCs/>
          <w:sz w:val="22"/>
          <w:szCs w:val="22"/>
        </w:rPr>
      </w:pPr>
      <w:proofErr w:type="gramStart"/>
      <w:r w:rsidRPr="00CB4719">
        <w:rPr>
          <w:rFonts w:ascii="Arial" w:hAnsi="Arial" w:cs="Arial"/>
          <w:i/>
          <w:iCs/>
          <w:sz w:val="22"/>
          <w:szCs w:val="22"/>
        </w:rPr>
        <w:t>portés</w:t>
      </w:r>
      <w:proofErr w:type="gramEnd"/>
      <w:r w:rsidRPr="00CB4719">
        <w:rPr>
          <w:rFonts w:ascii="Arial" w:hAnsi="Arial" w:cs="Arial"/>
          <w:i/>
          <w:iCs/>
          <w:sz w:val="22"/>
          <w:szCs w:val="22"/>
        </w:rPr>
        <w:t xml:space="preserve"> directement par l’employeur titulaire ou sous-traitante du marché, </w:t>
      </w:r>
    </w:p>
    <w:p w14:paraId="41A7AC86" w14:textId="1D17AA56" w:rsidR="00D10CCD" w:rsidRPr="00CB4719" w:rsidRDefault="00BB597F" w:rsidP="007E6E37">
      <w:pPr>
        <w:pStyle w:val="Paragraphedeliste"/>
        <w:numPr>
          <w:ilvl w:val="0"/>
          <w:numId w:val="8"/>
        </w:numPr>
        <w:tabs>
          <w:tab w:val="left" w:pos="965"/>
        </w:tabs>
        <w:rPr>
          <w:rFonts w:ascii="Arial" w:hAnsi="Arial" w:cs="Arial"/>
          <w:sz w:val="22"/>
          <w:szCs w:val="22"/>
        </w:rPr>
      </w:pPr>
      <w:proofErr w:type="gramStart"/>
      <w:r w:rsidRPr="00CB4719">
        <w:rPr>
          <w:rFonts w:ascii="Arial" w:hAnsi="Arial" w:cs="Arial"/>
          <w:i/>
          <w:iCs/>
          <w:sz w:val="22"/>
          <w:szCs w:val="22"/>
        </w:rPr>
        <w:t>ou</w:t>
      </w:r>
      <w:proofErr w:type="gramEnd"/>
      <w:r w:rsidRPr="00CB4719">
        <w:rPr>
          <w:rFonts w:ascii="Arial" w:hAnsi="Arial" w:cs="Arial"/>
          <w:i/>
          <w:iCs/>
          <w:sz w:val="22"/>
          <w:szCs w:val="22"/>
        </w:rPr>
        <w:t xml:space="preserve"> portés par un groupement d’employeurs, un GEIQ etc. et les salariés sont alors mis à disposition de l’entreprise titulaire ou sous-traitante du</w:t>
      </w:r>
      <w:r w:rsidR="003F1F94" w:rsidRPr="00CB4719">
        <w:rPr>
          <w:rFonts w:ascii="Arial" w:hAnsi="Arial" w:cs="Arial"/>
          <w:i/>
          <w:iCs/>
          <w:sz w:val="22"/>
          <w:szCs w:val="22"/>
        </w:rPr>
        <w:t xml:space="preserve"> marché.</w:t>
      </w:r>
    </w:p>
    <w:tbl>
      <w:tblPr>
        <w:tblW w:w="7184" w:type="dxa"/>
        <w:jc w:val="center"/>
        <w:tblLayout w:type="fixed"/>
        <w:tblLook w:val="0400" w:firstRow="0" w:lastRow="0" w:firstColumn="0" w:lastColumn="0" w:noHBand="0" w:noVBand="1"/>
      </w:tblPr>
      <w:tblGrid>
        <w:gridCol w:w="4526"/>
        <w:gridCol w:w="2658"/>
      </w:tblGrid>
      <w:tr w:rsidR="001A34A7" w:rsidRPr="00CB4719" w14:paraId="06C16696" w14:textId="77777777" w:rsidTr="006E6661">
        <w:trPr>
          <w:trHeight w:val="543"/>
          <w:jc w:val="center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A3310B" w14:textId="77777777" w:rsidR="001A34A7" w:rsidRPr="00CB4719" w:rsidRDefault="001A34A7" w:rsidP="00733F7A">
            <w:pPr>
              <w:spacing w:line="257" w:lineRule="auto"/>
              <w:rPr>
                <w:rFonts w:ascii="Arial" w:eastAsia="Marianne" w:hAnsi="Arial" w:cs="Arial"/>
                <w:sz w:val="22"/>
                <w:szCs w:val="22"/>
              </w:rPr>
            </w:pPr>
            <w:r w:rsidRPr="00CB4719">
              <w:rPr>
                <w:rFonts w:ascii="Arial" w:eastAsia="Marianne" w:hAnsi="Arial" w:cs="Arial"/>
                <w:sz w:val="22"/>
                <w:szCs w:val="22"/>
              </w:rPr>
              <w:t>Part en % des contrats en alternance du personnel en insertion (</w:t>
            </w:r>
            <w:r w:rsidRPr="00CB4719">
              <w:rPr>
                <w:rFonts w:ascii="Arial" w:eastAsia="Marianne" w:hAnsi="Arial" w:cs="Arial"/>
                <w:sz w:val="22"/>
                <w:szCs w:val="22"/>
                <w:u w:val="single"/>
              </w:rPr>
              <w:t>sur la durée totale du marché</w:t>
            </w:r>
            <w:r w:rsidRPr="00CB4719">
              <w:rPr>
                <w:rFonts w:ascii="Arial" w:eastAsia="Marianne" w:hAnsi="Arial" w:cs="Arial"/>
                <w:sz w:val="22"/>
                <w:szCs w:val="22"/>
              </w:rPr>
              <w:t>)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9F7" w:themeFill="text2" w:themeFillTint="1A"/>
            <w:vAlign w:val="bottom"/>
          </w:tcPr>
          <w:p w14:paraId="439D5B39" w14:textId="77777777" w:rsidR="001A34A7" w:rsidRPr="00CB4719" w:rsidRDefault="001A34A7" w:rsidP="00733F7A">
            <w:pPr>
              <w:rPr>
                <w:rFonts w:ascii="Arial" w:eastAsia="Marianne" w:hAnsi="Arial" w:cs="Arial"/>
                <w:sz w:val="22"/>
                <w:szCs w:val="22"/>
              </w:rPr>
            </w:pPr>
          </w:p>
        </w:tc>
      </w:tr>
    </w:tbl>
    <w:p w14:paraId="532A912C" w14:textId="77777777" w:rsidR="00DC5D57" w:rsidRPr="00CB4719" w:rsidRDefault="00DC5D57" w:rsidP="00E578AE">
      <w:pPr>
        <w:ind w:left="360"/>
        <w:rPr>
          <w:rFonts w:ascii="Arial" w:hAnsi="Arial" w:cs="Arial"/>
          <w:sz w:val="22"/>
          <w:szCs w:val="22"/>
        </w:rPr>
      </w:pPr>
    </w:p>
    <w:p w14:paraId="1686E8F9" w14:textId="77777777" w:rsidR="00326BEC" w:rsidRPr="00CB4719" w:rsidRDefault="00326BEC" w:rsidP="00326BEC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Intitulé de la (ou des) formations :</w:t>
      </w:r>
    </w:p>
    <w:p w14:paraId="1A8E0C05" w14:textId="63E0A573" w:rsidR="00DF0F65" w:rsidRPr="00CB4719" w:rsidRDefault="00DF0F65" w:rsidP="00DF0F65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Niveau(x) / Qualifications(s) visés : </w:t>
      </w:r>
    </w:p>
    <w:p w14:paraId="4A4C9E22" w14:textId="77777777" w:rsidR="00326BEC" w:rsidRPr="00CB4719" w:rsidRDefault="00326BEC" w:rsidP="00326BEC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Organisme(s) de formation :</w:t>
      </w:r>
    </w:p>
    <w:p w14:paraId="4DA77E75" w14:textId="77777777" w:rsidR="00DF0F65" w:rsidRPr="00CB4719" w:rsidRDefault="00DF0F65" w:rsidP="00326BEC">
      <w:pPr>
        <w:rPr>
          <w:rFonts w:ascii="Arial" w:hAnsi="Arial" w:cs="Arial"/>
          <w:sz w:val="22"/>
          <w:szCs w:val="22"/>
        </w:rPr>
      </w:pPr>
    </w:p>
    <w:p w14:paraId="4462D755" w14:textId="77777777" w:rsidR="00326BEC" w:rsidRPr="00CB4719" w:rsidRDefault="00326BEC" w:rsidP="00326BEC">
      <w:pPr>
        <w:rPr>
          <w:rFonts w:ascii="Arial" w:hAnsi="Arial" w:cs="Arial"/>
          <w:b/>
          <w:bCs/>
          <w:sz w:val="22"/>
          <w:szCs w:val="22"/>
        </w:rPr>
      </w:pPr>
      <w:r w:rsidRPr="00CB4719">
        <w:rPr>
          <w:rFonts w:ascii="Arial" w:hAnsi="Arial" w:cs="Arial"/>
          <w:b/>
          <w:bCs/>
          <w:sz w:val="22"/>
          <w:szCs w:val="22"/>
        </w:rPr>
        <w:t xml:space="preserve">Modalités de contrôle de l’action : </w:t>
      </w:r>
    </w:p>
    <w:p w14:paraId="14FF059C" w14:textId="4559AF84" w:rsidR="00326BEC" w:rsidRPr="00CB4719" w:rsidRDefault="00326BEC" w:rsidP="00326BEC">
      <w:pPr>
        <w:pStyle w:val="Paragraphedeliste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Contrats d’alternance signés</w:t>
      </w:r>
    </w:p>
    <w:p w14:paraId="1CAF34A5" w14:textId="1E05AE4C" w:rsidR="006E6661" w:rsidRPr="00CB4719" w:rsidRDefault="006E6661" w:rsidP="006E6661">
      <w:pPr>
        <w:rPr>
          <w:rFonts w:ascii="Arial" w:hAnsi="Arial" w:cs="Arial"/>
          <w:sz w:val="22"/>
          <w:szCs w:val="22"/>
        </w:rPr>
      </w:pPr>
    </w:p>
    <w:p w14:paraId="236CC1DA" w14:textId="77777777" w:rsidR="006E6661" w:rsidRPr="00CB4719" w:rsidRDefault="006E666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B4719"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05359C36" w14:textId="79369117" w:rsidR="006E6661" w:rsidRPr="00CB4719" w:rsidRDefault="006E6661" w:rsidP="006E666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B4719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Sous-Critère 3.2 :  Performance en matière de mesures environnementales. </w:t>
      </w:r>
    </w:p>
    <w:p w14:paraId="5AFC4CB6" w14:textId="11ABA12F" w:rsidR="006E6661" w:rsidRPr="00CB4719" w:rsidRDefault="006E6661" w:rsidP="006E6661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Noté sur 5 points</w:t>
      </w:r>
    </w:p>
    <w:p w14:paraId="29D359D5" w14:textId="77777777" w:rsidR="0055518D" w:rsidRPr="00CB4719" w:rsidRDefault="0055518D" w:rsidP="0055518D">
      <w:pPr>
        <w:jc w:val="both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Ce critère est apprécié en fonction de la performance de l’entreprise au titre de sa responsabilité et son engagement en faveur des mesures environnementales </w:t>
      </w:r>
      <w:r w:rsidRPr="00CB4719">
        <w:rPr>
          <w:rFonts w:ascii="Arial" w:hAnsi="Arial" w:cs="Arial"/>
          <w:sz w:val="22"/>
          <w:szCs w:val="22"/>
          <w:u w:val="single"/>
        </w:rPr>
        <w:t xml:space="preserve">dans le cadre des prestations objet du marché </w:t>
      </w:r>
      <w:r w:rsidRPr="00CB4719">
        <w:rPr>
          <w:rFonts w:ascii="Arial" w:hAnsi="Arial" w:cs="Arial"/>
          <w:sz w:val="22"/>
          <w:szCs w:val="22"/>
        </w:rPr>
        <w:t>: sera apprécié le plus grand taux de produits utilisés labellisés.</w:t>
      </w:r>
    </w:p>
    <w:p w14:paraId="2C2A0A69" w14:textId="77777777" w:rsidR="0055518D" w:rsidRPr="00CB4719" w:rsidRDefault="0055518D" w:rsidP="0055518D">
      <w:pPr>
        <w:jc w:val="both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Toute offre présentant un taux d’utilisation de produits éco-labellisés (ou équivalent) inférieur à 80 % sera rejetée.</w:t>
      </w:r>
    </w:p>
    <w:p w14:paraId="63DE234D" w14:textId="77777777" w:rsidR="0055518D" w:rsidRPr="00CB4719" w:rsidRDefault="0055518D" w:rsidP="0055518D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Chaque candidat complètera le tableau ci-dessous.</w:t>
      </w:r>
    </w:p>
    <w:tbl>
      <w:tblPr>
        <w:tblStyle w:val="Grilledutableau"/>
        <w:tblW w:w="8784" w:type="dxa"/>
        <w:tblLook w:val="04A0" w:firstRow="1" w:lastRow="0" w:firstColumn="1" w:lastColumn="0" w:noHBand="0" w:noVBand="1"/>
      </w:tblPr>
      <w:tblGrid>
        <w:gridCol w:w="1555"/>
        <w:gridCol w:w="3685"/>
        <w:gridCol w:w="3544"/>
      </w:tblGrid>
      <w:tr w:rsidR="0055518D" w:rsidRPr="00CB4719" w14:paraId="095E3598" w14:textId="77777777" w:rsidTr="000F7D56">
        <w:tc>
          <w:tcPr>
            <w:tcW w:w="1555" w:type="dxa"/>
            <w:vMerge w:val="restart"/>
            <w:tcBorders>
              <w:top w:val="nil"/>
              <w:left w:val="nil"/>
            </w:tcBorders>
          </w:tcPr>
          <w:p w14:paraId="5BFD33E9" w14:textId="77777777" w:rsidR="0055518D" w:rsidRPr="00CB4719" w:rsidRDefault="0055518D" w:rsidP="000F7D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BBD63EA" w14:textId="77777777" w:rsidR="0055518D" w:rsidRPr="00CB4719" w:rsidRDefault="0055518D" w:rsidP="000F7D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4719">
              <w:rPr>
                <w:rFonts w:ascii="Arial" w:hAnsi="Arial" w:cs="Arial"/>
                <w:sz w:val="22"/>
                <w:szCs w:val="22"/>
              </w:rPr>
              <w:t>Liste des produits utilisés</w:t>
            </w:r>
          </w:p>
        </w:tc>
        <w:tc>
          <w:tcPr>
            <w:tcW w:w="3544" w:type="dxa"/>
          </w:tcPr>
          <w:p w14:paraId="4BAEBB8F" w14:textId="77777777" w:rsidR="0055518D" w:rsidRPr="00CB4719" w:rsidRDefault="0055518D" w:rsidP="000F7D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4719">
              <w:rPr>
                <w:rFonts w:ascii="Arial" w:hAnsi="Arial" w:cs="Arial"/>
                <w:sz w:val="22"/>
                <w:szCs w:val="22"/>
              </w:rPr>
              <w:t xml:space="preserve">Liste des produits </w:t>
            </w:r>
            <w:proofErr w:type="spellStart"/>
            <w:r w:rsidRPr="00CB4719">
              <w:rPr>
                <w:rFonts w:ascii="Arial" w:hAnsi="Arial" w:cs="Arial"/>
                <w:sz w:val="22"/>
                <w:szCs w:val="22"/>
              </w:rPr>
              <w:t>écolabellisés</w:t>
            </w:r>
            <w:proofErr w:type="spellEnd"/>
          </w:p>
        </w:tc>
      </w:tr>
      <w:tr w:rsidR="0055518D" w:rsidRPr="00CB4719" w14:paraId="727FB993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7E3AB71F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2D90153A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0B8B1A61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039DF980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28FF416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637CCFC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463BEA72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5A13F681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5E794E0F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6EB475E1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1C1B302D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3BB3C2CE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4AE489A1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3C80CC5E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342CF4B0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2E9B7232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7A451B85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483DB07B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01A83F92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1573C086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1C78BDD0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5F1684C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7DF0AEED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08A2D699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14AD8310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5F89C0FF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42BDDBB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2506C1EB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6A0F5A43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6A069C65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1AAAC9A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761D5F8E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0F4A1B55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29073FE2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162A76D4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4B20D31B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5FE7C1CC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590288A6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5141247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4A43D75C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454F7F89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15DC849D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47D82658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2F26BB7B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27A9B2A6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3437560F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49ED496D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6698A2B1" w14:textId="77777777" w:rsidTr="000F7D56">
        <w:tc>
          <w:tcPr>
            <w:tcW w:w="1555" w:type="dxa"/>
            <w:vMerge/>
            <w:tcBorders>
              <w:left w:val="nil"/>
            </w:tcBorders>
            <w:shd w:val="clear" w:color="auto" w:fill="DAE9F7" w:themeFill="text2" w:themeFillTint="1A"/>
          </w:tcPr>
          <w:p w14:paraId="7BF33233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AE9F7" w:themeFill="text2" w:themeFillTint="1A"/>
          </w:tcPr>
          <w:p w14:paraId="3BD9CA89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2D3BB4ED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8D" w:rsidRPr="00CB4719" w14:paraId="431362D7" w14:textId="77777777" w:rsidTr="000F7D56">
        <w:tc>
          <w:tcPr>
            <w:tcW w:w="1555" w:type="dxa"/>
            <w:shd w:val="clear" w:color="auto" w:fill="auto"/>
          </w:tcPr>
          <w:p w14:paraId="08A63BCB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  <w:r w:rsidRPr="00CB4719">
              <w:rPr>
                <w:rFonts w:ascii="Arial" w:hAnsi="Arial" w:cs="Arial"/>
                <w:sz w:val="22"/>
                <w:szCs w:val="22"/>
              </w:rPr>
              <w:t>TOTAL en nombre</w:t>
            </w:r>
          </w:p>
        </w:tc>
        <w:tc>
          <w:tcPr>
            <w:tcW w:w="3685" w:type="dxa"/>
            <w:shd w:val="clear" w:color="auto" w:fill="DAE9F7" w:themeFill="text2" w:themeFillTint="1A"/>
          </w:tcPr>
          <w:p w14:paraId="6C5085E7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AE9F7" w:themeFill="text2" w:themeFillTint="1A"/>
          </w:tcPr>
          <w:p w14:paraId="682DE0BB" w14:textId="77777777" w:rsidR="0055518D" w:rsidRPr="00CB4719" w:rsidRDefault="0055518D" w:rsidP="000F7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C3A413" w14:textId="77777777" w:rsidR="0055518D" w:rsidRPr="00CB4719" w:rsidRDefault="0055518D" w:rsidP="0055518D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Ajouter autant de ligne que nécessaire.</w:t>
      </w:r>
    </w:p>
    <w:p w14:paraId="417A622A" w14:textId="77777777" w:rsidR="0055518D" w:rsidRPr="00CB4719" w:rsidRDefault="0055518D" w:rsidP="0055518D">
      <w:pPr>
        <w:rPr>
          <w:rFonts w:ascii="Arial" w:hAnsi="Arial" w:cs="Arial"/>
          <w:sz w:val="22"/>
          <w:szCs w:val="22"/>
        </w:rPr>
      </w:pPr>
    </w:p>
    <w:p w14:paraId="0F14C95E" w14:textId="77777777" w:rsidR="0055518D" w:rsidRPr="00CB4719" w:rsidRDefault="0055518D" w:rsidP="0055518D">
      <w:pPr>
        <w:pStyle w:val="Paragraphedeliste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Confirmer le respect des 80% d’utilisation de produits éco-labellisés : OUI /NON (rayer la mention inutile).</w:t>
      </w:r>
    </w:p>
    <w:p w14:paraId="2B7DC20A" w14:textId="77777777" w:rsidR="0055518D" w:rsidRPr="00CB4719" w:rsidRDefault="0055518D" w:rsidP="0055518D">
      <w:pPr>
        <w:pStyle w:val="Paragraphedeliste"/>
        <w:numPr>
          <w:ilvl w:val="0"/>
          <w:numId w:val="19"/>
        </w:numPr>
        <w:spacing w:after="0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Calculer le ratio de produits </w:t>
      </w:r>
      <w:proofErr w:type="spellStart"/>
      <w:r w:rsidRPr="00CB4719">
        <w:rPr>
          <w:rFonts w:ascii="Arial" w:hAnsi="Arial" w:cs="Arial"/>
          <w:sz w:val="22"/>
          <w:szCs w:val="22"/>
        </w:rPr>
        <w:t>écolabellisés</w:t>
      </w:r>
      <w:proofErr w:type="spellEnd"/>
      <w:r w:rsidRPr="00CB4719">
        <w:rPr>
          <w:rFonts w:ascii="Arial" w:hAnsi="Arial" w:cs="Arial"/>
          <w:sz w:val="22"/>
          <w:szCs w:val="22"/>
        </w:rPr>
        <w:t xml:space="preserve"> = </w:t>
      </w:r>
      <w:r w:rsidRPr="00CB4719">
        <w:rPr>
          <w:rFonts w:ascii="Arial" w:hAnsi="Arial" w:cs="Arial"/>
          <w:sz w:val="22"/>
          <w:szCs w:val="22"/>
          <w:u w:val="single"/>
        </w:rPr>
        <w:t xml:space="preserve">Nb de produits </w:t>
      </w:r>
      <w:proofErr w:type="spellStart"/>
      <w:r w:rsidRPr="00CB4719">
        <w:rPr>
          <w:rFonts w:ascii="Arial" w:hAnsi="Arial" w:cs="Arial"/>
          <w:sz w:val="22"/>
          <w:szCs w:val="22"/>
          <w:u w:val="single"/>
        </w:rPr>
        <w:t>écolabelllisés</w:t>
      </w:r>
      <w:proofErr w:type="spellEnd"/>
    </w:p>
    <w:p w14:paraId="1289B787" w14:textId="77777777" w:rsidR="0055518D" w:rsidRPr="00CB4719" w:rsidRDefault="0055518D" w:rsidP="0055518D">
      <w:pPr>
        <w:ind w:left="4248" w:firstLine="708"/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 xml:space="preserve">    Nb de produits utilisés</w:t>
      </w:r>
    </w:p>
    <w:p w14:paraId="48526ADE" w14:textId="6EFA1B5F" w:rsidR="0055518D" w:rsidRPr="00CB4719" w:rsidRDefault="0055518D" w:rsidP="0055518D">
      <w:pPr>
        <w:rPr>
          <w:rFonts w:ascii="Arial" w:hAnsi="Arial" w:cs="Arial"/>
          <w:sz w:val="22"/>
          <w:szCs w:val="22"/>
        </w:rPr>
      </w:pPr>
      <w:r w:rsidRPr="00CB4719">
        <w:rPr>
          <w:rFonts w:ascii="Arial" w:hAnsi="Arial" w:cs="Arial"/>
          <w:sz w:val="22"/>
          <w:szCs w:val="22"/>
        </w:rPr>
        <w:t>Les points attribués seront calculés comme suit : ratio obtenu multiplié par 5 points.</w:t>
      </w:r>
    </w:p>
    <w:p w14:paraId="005333FD" w14:textId="77777777" w:rsidR="0055518D" w:rsidRPr="00CB4719" w:rsidRDefault="0055518D" w:rsidP="006E6661">
      <w:pPr>
        <w:rPr>
          <w:rFonts w:ascii="Arial" w:hAnsi="Arial" w:cs="Arial"/>
          <w:sz w:val="22"/>
          <w:szCs w:val="22"/>
        </w:rPr>
      </w:pPr>
    </w:p>
    <w:sectPr w:rsidR="0055518D" w:rsidRPr="00CB471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1B6DD" w14:textId="77777777" w:rsidR="00185737" w:rsidRDefault="00185737" w:rsidP="0030467D">
      <w:pPr>
        <w:spacing w:after="0" w:line="240" w:lineRule="auto"/>
      </w:pPr>
      <w:r>
        <w:separator/>
      </w:r>
    </w:p>
  </w:endnote>
  <w:endnote w:type="continuationSeparator" w:id="0">
    <w:p w14:paraId="35210914" w14:textId="77777777" w:rsidR="00185737" w:rsidRDefault="00185737" w:rsidP="0030467D">
      <w:pPr>
        <w:spacing w:after="0" w:line="240" w:lineRule="auto"/>
      </w:pPr>
      <w:r>
        <w:continuationSeparator/>
      </w:r>
    </w:p>
  </w:endnote>
  <w:endnote w:type="continuationNotice" w:id="1">
    <w:p w14:paraId="1BB4C273" w14:textId="77777777" w:rsidR="00185737" w:rsidRDefault="001857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 Neue LT Std">
    <w:altName w:val="Arial"/>
    <w:charset w:val="00"/>
    <w:family w:val="auto"/>
    <w:pitch w:val="default"/>
  </w:font>
  <w:font w:name="Noto Sans CJK SC Regular">
    <w:altName w:val="Calibri"/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296960"/>
      <w:docPartObj>
        <w:docPartGallery w:val="Page Numbers (Bottom of Page)"/>
        <w:docPartUnique/>
      </w:docPartObj>
    </w:sdtPr>
    <w:sdtEndPr/>
    <w:sdtContent>
      <w:p w14:paraId="663B1003" w14:textId="77777777" w:rsidR="00C00C1A" w:rsidRDefault="00C00C1A">
        <w:pPr>
          <w:pStyle w:val="Pieddepage"/>
          <w:jc w:val="right"/>
        </w:pPr>
      </w:p>
      <w:p w14:paraId="14BB8251" w14:textId="20CD44E7" w:rsidR="00C00C1A" w:rsidRDefault="00C00C1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719">
          <w:rPr>
            <w:noProof/>
          </w:rPr>
          <w:t>2</w:t>
        </w:r>
        <w:r>
          <w:fldChar w:fldCharType="end"/>
        </w:r>
      </w:p>
    </w:sdtContent>
  </w:sdt>
  <w:p w14:paraId="32819025" w14:textId="77777777" w:rsidR="00C00C1A" w:rsidRDefault="00C00C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64BD6" w14:textId="77777777" w:rsidR="00185737" w:rsidRDefault="00185737" w:rsidP="0030467D">
      <w:pPr>
        <w:spacing w:after="0" w:line="240" w:lineRule="auto"/>
      </w:pPr>
      <w:r>
        <w:separator/>
      </w:r>
    </w:p>
  </w:footnote>
  <w:footnote w:type="continuationSeparator" w:id="0">
    <w:p w14:paraId="0D1EA1BE" w14:textId="77777777" w:rsidR="00185737" w:rsidRDefault="00185737" w:rsidP="0030467D">
      <w:pPr>
        <w:spacing w:after="0" w:line="240" w:lineRule="auto"/>
      </w:pPr>
      <w:r>
        <w:continuationSeparator/>
      </w:r>
    </w:p>
  </w:footnote>
  <w:footnote w:type="continuationNotice" w:id="1">
    <w:p w14:paraId="1F2D1DAC" w14:textId="77777777" w:rsidR="00185737" w:rsidRDefault="001857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A45"/>
    <w:multiLevelType w:val="hybridMultilevel"/>
    <w:tmpl w:val="A6C0A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92881"/>
    <w:multiLevelType w:val="hybridMultilevel"/>
    <w:tmpl w:val="0FD2499E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0C74"/>
    <w:multiLevelType w:val="hybridMultilevel"/>
    <w:tmpl w:val="FACAD8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61E20"/>
    <w:multiLevelType w:val="hybridMultilevel"/>
    <w:tmpl w:val="B85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B0DAB"/>
    <w:multiLevelType w:val="multilevel"/>
    <w:tmpl w:val="82E04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4C501A6"/>
    <w:multiLevelType w:val="hybridMultilevel"/>
    <w:tmpl w:val="CB8EB9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71FE3"/>
    <w:multiLevelType w:val="hybridMultilevel"/>
    <w:tmpl w:val="DEA05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C6D21"/>
    <w:multiLevelType w:val="hybridMultilevel"/>
    <w:tmpl w:val="D3EC88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A02"/>
    <w:multiLevelType w:val="hybridMultilevel"/>
    <w:tmpl w:val="4ABC9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C64C4"/>
    <w:multiLevelType w:val="hybridMultilevel"/>
    <w:tmpl w:val="C4C2BA3C"/>
    <w:lvl w:ilvl="0" w:tplc="60A8A83E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C1D4A"/>
    <w:multiLevelType w:val="hybridMultilevel"/>
    <w:tmpl w:val="8FAE7B0E"/>
    <w:lvl w:ilvl="0" w:tplc="6378791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979CE"/>
    <w:multiLevelType w:val="hybridMultilevel"/>
    <w:tmpl w:val="692E5F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88054E"/>
    <w:multiLevelType w:val="hybridMultilevel"/>
    <w:tmpl w:val="240892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C5E9B"/>
    <w:multiLevelType w:val="hybridMultilevel"/>
    <w:tmpl w:val="AD340F54"/>
    <w:lvl w:ilvl="0" w:tplc="238ABE9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83E2D"/>
    <w:multiLevelType w:val="hybridMultilevel"/>
    <w:tmpl w:val="13284FB4"/>
    <w:lvl w:ilvl="0" w:tplc="4D2AAE4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77B2D"/>
    <w:multiLevelType w:val="hybridMultilevel"/>
    <w:tmpl w:val="76AAC7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423C3"/>
    <w:multiLevelType w:val="hybridMultilevel"/>
    <w:tmpl w:val="098E0E1C"/>
    <w:lvl w:ilvl="0" w:tplc="002C127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8283A"/>
    <w:multiLevelType w:val="hybridMultilevel"/>
    <w:tmpl w:val="282A5EB6"/>
    <w:lvl w:ilvl="0" w:tplc="8CD096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91119"/>
    <w:multiLevelType w:val="hybridMultilevel"/>
    <w:tmpl w:val="E9783F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A54AFE"/>
    <w:multiLevelType w:val="multilevel"/>
    <w:tmpl w:val="85CA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2"/>
  </w:num>
  <w:num w:numId="5">
    <w:abstractNumId w:val="18"/>
  </w:num>
  <w:num w:numId="6">
    <w:abstractNumId w:val="16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0"/>
  </w:num>
  <w:num w:numId="13">
    <w:abstractNumId w:val="11"/>
  </w:num>
  <w:num w:numId="14">
    <w:abstractNumId w:val="2"/>
  </w:num>
  <w:num w:numId="15">
    <w:abstractNumId w:val="3"/>
  </w:num>
  <w:num w:numId="16">
    <w:abstractNumId w:val="19"/>
  </w:num>
  <w:num w:numId="17">
    <w:abstractNumId w:val="7"/>
  </w:num>
  <w:num w:numId="18">
    <w:abstractNumId w:val="17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DB"/>
    <w:rsid w:val="00037412"/>
    <w:rsid w:val="0005436D"/>
    <w:rsid w:val="00054EE0"/>
    <w:rsid w:val="00081435"/>
    <w:rsid w:val="000B3BF0"/>
    <w:rsid w:val="000C0EDA"/>
    <w:rsid w:val="0013409A"/>
    <w:rsid w:val="001448C0"/>
    <w:rsid w:val="00166B94"/>
    <w:rsid w:val="00184345"/>
    <w:rsid w:val="00185737"/>
    <w:rsid w:val="001A34A7"/>
    <w:rsid w:val="001B27E5"/>
    <w:rsid w:val="001C359C"/>
    <w:rsid w:val="001E01A4"/>
    <w:rsid w:val="00207FCE"/>
    <w:rsid w:val="00227047"/>
    <w:rsid w:val="00235B98"/>
    <w:rsid w:val="00251514"/>
    <w:rsid w:val="002543D1"/>
    <w:rsid w:val="002A1F3E"/>
    <w:rsid w:val="002B3DF5"/>
    <w:rsid w:val="0030467D"/>
    <w:rsid w:val="00324894"/>
    <w:rsid w:val="00326BEC"/>
    <w:rsid w:val="0033076E"/>
    <w:rsid w:val="00332737"/>
    <w:rsid w:val="00335DCB"/>
    <w:rsid w:val="00353746"/>
    <w:rsid w:val="00365E20"/>
    <w:rsid w:val="003A61F4"/>
    <w:rsid w:val="003E5477"/>
    <w:rsid w:val="003F1F94"/>
    <w:rsid w:val="00412E55"/>
    <w:rsid w:val="00420C6C"/>
    <w:rsid w:val="004234AB"/>
    <w:rsid w:val="004252EB"/>
    <w:rsid w:val="00440B9D"/>
    <w:rsid w:val="004431E9"/>
    <w:rsid w:val="00446894"/>
    <w:rsid w:val="00446B9A"/>
    <w:rsid w:val="004507BC"/>
    <w:rsid w:val="00494558"/>
    <w:rsid w:val="004B184F"/>
    <w:rsid w:val="004B7591"/>
    <w:rsid w:val="004D7C61"/>
    <w:rsid w:val="004F4562"/>
    <w:rsid w:val="005007AA"/>
    <w:rsid w:val="00542EBF"/>
    <w:rsid w:val="0055518D"/>
    <w:rsid w:val="00564FDB"/>
    <w:rsid w:val="005743B2"/>
    <w:rsid w:val="0058169C"/>
    <w:rsid w:val="005B4B2A"/>
    <w:rsid w:val="005C108A"/>
    <w:rsid w:val="005C426C"/>
    <w:rsid w:val="005F4817"/>
    <w:rsid w:val="00607254"/>
    <w:rsid w:val="00622F90"/>
    <w:rsid w:val="00626290"/>
    <w:rsid w:val="00633255"/>
    <w:rsid w:val="00645567"/>
    <w:rsid w:val="00654D77"/>
    <w:rsid w:val="00660DE3"/>
    <w:rsid w:val="006A6BAC"/>
    <w:rsid w:val="006B7DA5"/>
    <w:rsid w:val="006C124E"/>
    <w:rsid w:val="006D2D92"/>
    <w:rsid w:val="006D74BE"/>
    <w:rsid w:val="006E6661"/>
    <w:rsid w:val="00734072"/>
    <w:rsid w:val="00745C76"/>
    <w:rsid w:val="00755C6E"/>
    <w:rsid w:val="00762818"/>
    <w:rsid w:val="00765F4D"/>
    <w:rsid w:val="007771F6"/>
    <w:rsid w:val="0079560F"/>
    <w:rsid w:val="007C3BE9"/>
    <w:rsid w:val="007C6029"/>
    <w:rsid w:val="008139FF"/>
    <w:rsid w:val="00837AA7"/>
    <w:rsid w:val="008412A2"/>
    <w:rsid w:val="00846A99"/>
    <w:rsid w:val="00882EB0"/>
    <w:rsid w:val="00895C51"/>
    <w:rsid w:val="00897387"/>
    <w:rsid w:val="008A24A3"/>
    <w:rsid w:val="008A490A"/>
    <w:rsid w:val="00927E61"/>
    <w:rsid w:val="0094344B"/>
    <w:rsid w:val="009532E7"/>
    <w:rsid w:val="009975B7"/>
    <w:rsid w:val="009C1B14"/>
    <w:rsid w:val="009D2060"/>
    <w:rsid w:val="009E5B26"/>
    <w:rsid w:val="009E7664"/>
    <w:rsid w:val="00A210FD"/>
    <w:rsid w:val="00A35B42"/>
    <w:rsid w:val="00A642B7"/>
    <w:rsid w:val="00A74FFA"/>
    <w:rsid w:val="00A761AD"/>
    <w:rsid w:val="00A76BC8"/>
    <w:rsid w:val="00AB0EA2"/>
    <w:rsid w:val="00B03EA4"/>
    <w:rsid w:val="00B32214"/>
    <w:rsid w:val="00B92CFC"/>
    <w:rsid w:val="00BB597F"/>
    <w:rsid w:val="00BD13C6"/>
    <w:rsid w:val="00BD70BF"/>
    <w:rsid w:val="00C00C1A"/>
    <w:rsid w:val="00C015AE"/>
    <w:rsid w:val="00C13CD9"/>
    <w:rsid w:val="00C85269"/>
    <w:rsid w:val="00CB2709"/>
    <w:rsid w:val="00CB4719"/>
    <w:rsid w:val="00CE5FA2"/>
    <w:rsid w:val="00D03544"/>
    <w:rsid w:val="00D1040D"/>
    <w:rsid w:val="00D10CCD"/>
    <w:rsid w:val="00D14073"/>
    <w:rsid w:val="00D15340"/>
    <w:rsid w:val="00D20081"/>
    <w:rsid w:val="00D571AF"/>
    <w:rsid w:val="00D61203"/>
    <w:rsid w:val="00D83C8F"/>
    <w:rsid w:val="00DB47BA"/>
    <w:rsid w:val="00DC5D57"/>
    <w:rsid w:val="00DE74F1"/>
    <w:rsid w:val="00DE767E"/>
    <w:rsid w:val="00DF0F65"/>
    <w:rsid w:val="00DF2116"/>
    <w:rsid w:val="00DF6E01"/>
    <w:rsid w:val="00E02319"/>
    <w:rsid w:val="00E02B90"/>
    <w:rsid w:val="00E37E27"/>
    <w:rsid w:val="00E45988"/>
    <w:rsid w:val="00E53DFA"/>
    <w:rsid w:val="00E578AE"/>
    <w:rsid w:val="00E61FDE"/>
    <w:rsid w:val="00E727B2"/>
    <w:rsid w:val="00E85C11"/>
    <w:rsid w:val="00E92ACA"/>
    <w:rsid w:val="00EA5943"/>
    <w:rsid w:val="00EB2518"/>
    <w:rsid w:val="00ED5FDB"/>
    <w:rsid w:val="00EE1923"/>
    <w:rsid w:val="00F0593A"/>
    <w:rsid w:val="00F16917"/>
    <w:rsid w:val="00F30EB6"/>
    <w:rsid w:val="00F3143B"/>
    <w:rsid w:val="00F3371A"/>
    <w:rsid w:val="00F369A2"/>
    <w:rsid w:val="00F47B2B"/>
    <w:rsid w:val="00F70638"/>
    <w:rsid w:val="00FC40EF"/>
    <w:rsid w:val="00FD0CFE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765B"/>
  <w15:chartTrackingRefBased/>
  <w15:docId w15:val="{1925D915-D7DF-442D-8CE0-A6F24781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D5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D5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D5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D5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D5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D5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D5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D5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D5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5F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D5F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D5F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D5FD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D5FD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D5FD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D5FD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D5FD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D5FD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D5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D5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D5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D5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D5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D5FDB"/>
    <w:rPr>
      <w:i/>
      <w:iCs/>
      <w:color w:val="404040" w:themeColor="text1" w:themeTint="BF"/>
    </w:rPr>
  </w:style>
  <w:style w:type="paragraph" w:styleId="Paragraphedeliste">
    <w:name w:val="List Paragraph"/>
    <w:aliases w:val="titre calibri 12,Liste à puces - clause CCTP"/>
    <w:basedOn w:val="Normal"/>
    <w:uiPriority w:val="34"/>
    <w:qFormat/>
    <w:rsid w:val="00ED5FDB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ED5FD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D5F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D5FD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D5FD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D5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5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En-tte">
    <w:name w:val="header"/>
    <w:basedOn w:val="Normal"/>
    <w:link w:val="En-tteCar"/>
    <w:uiPriority w:val="99"/>
    <w:unhideWhenUsed/>
    <w:rsid w:val="00304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467D"/>
  </w:style>
  <w:style w:type="paragraph" w:styleId="Pieddepage">
    <w:name w:val="footer"/>
    <w:basedOn w:val="Normal"/>
    <w:link w:val="PieddepageCar"/>
    <w:uiPriority w:val="99"/>
    <w:unhideWhenUsed/>
    <w:rsid w:val="00304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467D"/>
  </w:style>
  <w:style w:type="paragraph" w:customStyle="1" w:styleId="Textbody">
    <w:name w:val="Text body"/>
    <w:basedOn w:val="Normal"/>
    <w:rsid w:val="004234AB"/>
    <w:pPr>
      <w:suppressAutoHyphens/>
      <w:autoSpaceDN w:val="0"/>
      <w:spacing w:after="140" w:line="276" w:lineRule="auto"/>
      <w:jc w:val="both"/>
      <w:textAlignment w:val="baseline"/>
    </w:pPr>
    <w:rPr>
      <w:rFonts w:ascii="Helvetica Neue LT Std" w:eastAsia="Noto Sans CJK SC Regular" w:hAnsi="Helvetica Neue LT Std" w:cs="FreeSans"/>
      <w:kern w:val="3"/>
      <w:sz w:val="21"/>
      <w:lang w:eastAsia="zh-CN" w:bidi="hi-IN"/>
      <w14:ligatures w14:val="none"/>
    </w:rPr>
  </w:style>
  <w:style w:type="character" w:styleId="Lienhypertexte">
    <w:name w:val="Hyperlink"/>
    <w:basedOn w:val="Policepardfaut"/>
    <w:uiPriority w:val="99"/>
    <w:unhideWhenUsed/>
    <w:rsid w:val="00D10CCD"/>
    <w:rPr>
      <w:color w:val="467886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10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5CBCC703893442B3A08FA84A5AFC80" ma:contentTypeVersion="18" ma:contentTypeDescription="Crée un document." ma:contentTypeScope="" ma:versionID="b9043b1d0f51f21cb1ecfd80c3f2c77d">
  <xsd:schema xmlns:xsd="http://www.w3.org/2001/XMLSchema" xmlns:xs="http://www.w3.org/2001/XMLSchema" xmlns:p="http://schemas.microsoft.com/office/2006/metadata/properties" xmlns:ns2="2238e83c-417b-4f27-acab-88b0c6becfde" xmlns:ns3="4caee080-d2c9-4afa-a5e0-ee4eb90cb2e8" targetNamespace="http://schemas.microsoft.com/office/2006/metadata/properties" ma:root="true" ma:fieldsID="20fb3b5177466b2fcc461f5c2c1afa8f" ns2:_="" ns3:_="">
    <xsd:import namespace="2238e83c-417b-4f27-acab-88b0c6becfde"/>
    <xsd:import namespace="4caee080-d2c9-4afa-a5e0-ee4eb90cb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8e83c-417b-4f27-acab-88b0c6be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8dc7320d-e414-48eb-8d54-5ac127d26f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ee080-d2c9-4afa-a5e0-ee4eb90cb2e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1ee6b48-7d13-4d30-aecf-226aa2a63b0e}" ma:internalName="TaxCatchAll" ma:showField="CatchAllData" ma:web="4caee080-d2c9-4afa-a5e0-ee4eb90cb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aee080-d2c9-4afa-a5e0-ee4eb90cb2e8" xsi:nil="true"/>
    <lcf76f155ced4ddcb4097134ff3c332f xmlns="2238e83c-417b-4f27-acab-88b0c6becf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DFDE5-45EC-44E2-8456-E574273AAE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62B368-7CDC-42FC-80EE-C25F2EED9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8e83c-417b-4f27-acab-88b0c6becfde"/>
    <ds:schemaRef ds:uri="4caee080-d2c9-4afa-a5e0-ee4eb90cb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3872C-0071-436C-9CDF-78D6FF4B304F}">
  <ds:schemaRefs>
    <ds:schemaRef ds:uri="http://schemas.microsoft.com/office/2006/metadata/properties"/>
    <ds:schemaRef ds:uri="http://schemas.microsoft.com/office/infopath/2007/PartnerControls"/>
    <ds:schemaRef ds:uri="4caee080-d2c9-4afa-a5e0-ee4eb90cb2e8"/>
    <ds:schemaRef ds:uri="2238e83c-417b-4f27-acab-88b0c6becfde"/>
  </ds:schemaRefs>
</ds:datastoreItem>
</file>

<file path=customXml/itemProps4.xml><?xml version="1.0" encoding="utf-8"?>
<ds:datastoreItem xmlns:ds="http://schemas.openxmlformats.org/officeDocument/2006/customXml" ds:itemID="{1B483EE8-2D6B-4B2E-8EEC-A2ADF34F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521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 ROUSSELOT</dc:creator>
  <cp:keywords/>
  <dc:description/>
  <cp:lastModifiedBy>HUYGHE Cecile AAE</cp:lastModifiedBy>
  <cp:revision>6</cp:revision>
  <dcterms:created xsi:type="dcterms:W3CDTF">2026-03-10T15:59:00Z</dcterms:created>
  <dcterms:modified xsi:type="dcterms:W3CDTF">2026-04-01T07:26:00Z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0x010100FF5CBCC703893442B3A08FA84A5AFC80</vt:lpwstr>
  </property>
  <property fmtid="{D5CDD505-2E9C-101B-9397-08002B2CF9AE}" pid="3" name="MediaServiceImageTags">
    <vt:lpwstr/>
  </property>
</Properties>
</file>